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Pr="00FC4402" w:rsidRDefault="00A0453C" w:rsidP="009C63B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У</w:t>
      </w:r>
      <w:r w:rsidR="009C63BC" w:rsidRPr="00FC4402">
        <w:rPr>
          <w:sz w:val="28"/>
          <w:szCs w:val="28"/>
        </w:rPr>
        <w:t>ведомление для заинтересованных лиц</w:t>
      </w:r>
    </w:p>
    <w:p w:rsidR="009C63BC" w:rsidRPr="00FC4402" w:rsidRDefault="009C63BC" w:rsidP="009C63B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о дате комиссионной приемки работ на объекте</w:t>
      </w:r>
    </w:p>
    <w:p w:rsidR="009C63BC" w:rsidRPr="00FC4402" w:rsidRDefault="009C63BC" w:rsidP="009C63BC">
      <w:pPr>
        <w:ind w:firstLine="709"/>
        <w:jc w:val="both"/>
        <w:rPr>
          <w:b/>
          <w:sz w:val="28"/>
          <w:szCs w:val="28"/>
        </w:rPr>
      </w:pPr>
      <w:r w:rsidRPr="00FC4402">
        <w:rPr>
          <w:b/>
          <w:sz w:val="28"/>
          <w:szCs w:val="28"/>
        </w:rPr>
        <w:t xml:space="preserve">г. Красноярск, </w:t>
      </w:r>
      <w:r w:rsidR="00A0453C" w:rsidRPr="00FC4402">
        <w:rPr>
          <w:b/>
          <w:sz w:val="28"/>
          <w:szCs w:val="28"/>
        </w:rPr>
        <w:t>ул. Попова</w:t>
      </w:r>
      <w:r w:rsidR="00A0453C" w:rsidRPr="00FC4402">
        <w:rPr>
          <w:b/>
          <w:sz w:val="28"/>
          <w:szCs w:val="28"/>
        </w:rPr>
        <w:t>, №6а</w:t>
      </w:r>
    </w:p>
    <w:p w:rsidR="009C63BC" w:rsidRPr="00FC4402" w:rsidRDefault="009C63BC" w:rsidP="009C63BC">
      <w:pPr>
        <w:ind w:firstLine="709"/>
        <w:jc w:val="both"/>
        <w:rPr>
          <w:sz w:val="28"/>
          <w:szCs w:val="28"/>
        </w:rPr>
      </w:pPr>
    </w:p>
    <w:p w:rsidR="00A0453C" w:rsidRPr="00FC4402" w:rsidRDefault="00A0453C" w:rsidP="00A0453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В соответствии с краткосрочным планом на 2017 год, дом по адресу: г. Красноярск, ул. Попова, 6а был включен в региональную программу капитального ремонта общего имущества в многоквартирных домах, расположенных на территории Красноярского края с видом выполняемой работы – капитальный ремонт системы холодного водоснабжения. На основе конкурсной процедуры комиссией была выбрана проектная организация ООО «Экспертное бюро. Юриспруденция и строительство».</w:t>
      </w:r>
    </w:p>
    <w:p w:rsidR="00A0453C" w:rsidRPr="00FC4402" w:rsidRDefault="00A0453C" w:rsidP="00A0453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Согласно протокола общего собрания собственников помещений в многоквартирном доме от 28 сентября 2016, расположенного по адресу: г. Красноярск, ул. Попова, д.6а.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 в 2017-2018 годах.</w:t>
      </w:r>
    </w:p>
    <w:p w:rsidR="00A0453C" w:rsidRPr="00FC4402" w:rsidRDefault="00A0453C" w:rsidP="00A0453C">
      <w:pPr>
        <w:ind w:firstLine="708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В настоящее время разработана проектно-сметная документация, в соответствии с которой будут выполнены работы по капитальному ремонту системы холодного водоснабжения.</w:t>
      </w:r>
    </w:p>
    <w:p w:rsidR="00A0453C" w:rsidRPr="00FC4402" w:rsidRDefault="00A0453C" w:rsidP="00A0453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Проектная документация по капитальному ремонту системы холодного водоснабжения этого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A0453C" w:rsidRPr="00FC4402" w:rsidRDefault="00A0453C" w:rsidP="00A0453C">
      <w:pPr>
        <w:ind w:firstLine="709"/>
        <w:jc w:val="both"/>
        <w:rPr>
          <w:sz w:val="28"/>
          <w:szCs w:val="28"/>
        </w:rPr>
      </w:pPr>
      <w:r w:rsidRPr="00FC4402">
        <w:rPr>
          <w:sz w:val="28"/>
          <w:szCs w:val="28"/>
        </w:rPr>
        <w:t xml:space="preserve">Проектная документация на капитальный ремонт сетей холодного водоснабжения дома №6а по ул. Попова, была рассмотрена и согласована в лице </w:t>
      </w:r>
      <w:proofErr w:type="spellStart"/>
      <w:r w:rsidRPr="00FC4402">
        <w:rPr>
          <w:sz w:val="28"/>
          <w:szCs w:val="28"/>
        </w:rPr>
        <w:t>Трухана</w:t>
      </w:r>
      <w:proofErr w:type="spellEnd"/>
      <w:r w:rsidRPr="00FC4402">
        <w:rPr>
          <w:sz w:val="28"/>
          <w:szCs w:val="28"/>
        </w:rPr>
        <w:t xml:space="preserve"> А.Н. главного инженера Дирекции по Октябрьскому району ООО УК «ЖСК»», что отражено в Акте комиссионной приемки выполненных работ.</w:t>
      </w:r>
    </w:p>
    <w:p w:rsidR="00A0453C" w:rsidRPr="00FC4402" w:rsidRDefault="00A0453C" w:rsidP="00A0453C">
      <w:pPr>
        <w:ind w:firstLine="708"/>
        <w:jc w:val="both"/>
        <w:rPr>
          <w:sz w:val="28"/>
          <w:szCs w:val="28"/>
        </w:rPr>
      </w:pPr>
      <w:r w:rsidRPr="00FC4402">
        <w:rPr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системы холодного водоснабжения многоквартирного дома, расположенного по адресу: г. Красноярск, ул. Попова, д.6а, соответствуют условиям договора.</w:t>
      </w:r>
    </w:p>
    <w:p w:rsidR="00A0453C" w:rsidRPr="00FC4402" w:rsidRDefault="00A0453C" w:rsidP="00A0453C">
      <w:pPr>
        <w:ind w:firstLine="708"/>
        <w:jc w:val="both"/>
        <w:rPr>
          <w:sz w:val="28"/>
          <w:szCs w:val="28"/>
        </w:rPr>
      </w:pPr>
      <w:r w:rsidRPr="00FC4402">
        <w:rPr>
          <w:sz w:val="28"/>
          <w:szCs w:val="28"/>
        </w:rPr>
        <w:t xml:space="preserve">В связи с наличием определенного вида разногласий по данной проектно-сметной документации Фонд приглашает Вас на заседание комиссии по приемке выполненных работ </w:t>
      </w:r>
      <w:r w:rsidRPr="00FC4402">
        <w:rPr>
          <w:b/>
          <w:sz w:val="28"/>
          <w:szCs w:val="28"/>
        </w:rPr>
        <w:t xml:space="preserve">03 июля 2018 г. 11 час 00 мин.  по адресу: г. Красноярск, ул. Ады Лебедевой, 101 «а» (3 этаж), </w:t>
      </w:r>
      <w:proofErr w:type="spellStart"/>
      <w:r w:rsidRPr="00FC4402">
        <w:rPr>
          <w:b/>
          <w:sz w:val="28"/>
          <w:szCs w:val="28"/>
        </w:rPr>
        <w:t>конт</w:t>
      </w:r>
      <w:proofErr w:type="spellEnd"/>
      <w:r w:rsidRPr="00FC4402">
        <w:rPr>
          <w:b/>
          <w:sz w:val="28"/>
          <w:szCs w:val="28"/>
        </w:rPr>
        <w:t>. тел. 8(391)223-93-16</w:t>
      </w:r>
      <w:r w:rsidRPr="00FC4402">
        <w:rPr>
          <w:sz w:val="28"/>
          <w:szCs w:val="28"/>
        </w:rPr>
        <w:t>.</w:t>
      </w:r>
    </w:p>
    <w:p w:rsidR="00D06A4A" w:rsidRDefault="00A0453C" w:rsidP="00FC440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C4402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  <w:bookmarkStart w:id="0" w:name="_GoBack"/>
      <w:bookmarkEnd w:id="0"/>
    </w:p>
    <w:sectPr w:rsidR="00D06A4A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35792E"/>
    <w:rsid w:val="009C63BC"/>
    <w:rsid w:val="00A0453C"/>
    <w:rsid w:val="00D06A4A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3</cp:revision>
  <dcterms:created xsi:type="dcterms:W3CDTF">2018-07-09T02:22:00Z</dcterms:created>
  <dcterms:modified xsi:type="dcterms:W3CDTF">2018-07-09T02:22:00Z</dcterms:modified>
</cp:coreProperties>
</file>